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75547" w14:textId="77777777" w:rsidR="00EF5004" w:rsidRPr="00063941" w:rsidRDefault="00EF5004" w:rsidP="00EF500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63941">
        <w:rPr>
          <w:rFonts w:ascii="Times New Roman" w:eastAsia="Times New Roman" w:hAnsi="Times New Roman" w:cs="Times New Roman"/>
          <w:i/>
          <w:lang w:eastAsia="pl-PL"/>
        </w:rPr>
        <w:t>Załącznik nr 4 do Zarządzenia Nr</w:t>
      </w:r>
      <w:r>
        <w:rPr>
          <w:rFonts w:ascii="Times New Roman" w:eastAsia="Times New Roman" w:hAnsi="Times New Roman" w:cs="Times New Roman"/>
          <w:i/>
          <w:lang w:eastAsia="pl-PL"/>
        </w:rPr>
        <w:t>RD.Z.0211.3.2021</w:t>
      </w:r>
    </w:p>
    <w:p w14:paraId="310F6DC5" w14:textId="77777777" w:rsidR="00EF5004" w:rsidRPr="00063941" w:rsidRDefault="00EF5004" w:rsidP="00EF500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37F2E467" w14:textId="77777777" w:rsidR="00EF5004" w:rsidRPr="00063941" w:rsidRDefault="00EF5004" w:rsidP="00EF5004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C3101FB" w14:textId="77777777" w:rsidR="00EF5004" w:rsidRDefault="00EF5004" w:rsidP="00EF500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063941">
        <w:rPr>
          <w:rFonts w:ascii="Times New Roman" w:eastAsia="Times New Roman" w:hAnsi="Times New Roman" w:cs="Times New Roman"/>
          <w:b/>
          <w:bCs/>
          <w:lang w:eastAsia="pl-PL"/>
        </w:rPr>
        <w:t>KARTA KURSU</w:t>
      </w:r>
    </w:p>
    <w:p w14:paraId="7F25EDB8" w14:textId="77777777" w:rsidR="00EF5004" w:rsidRPr="00D178CE" w:rsidRDefault="00EF5004" w:rsidP="00EF500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>Kierunek: Filologia germańska</w:t>
      </w:r>
    </w:p>
    <w:p w14:paraId="6D1DAFA4" w14:textId="77777777" w:rsidR="00EF5004" w:rsidRPr="00D178CE" w:rsidRDefault="00EF5004" w:rsidP="00EF500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 xml:space="preserve">Studia stacjonarne, II stopnia, rok II, semestr </w:t>
      </w:r>
      <w:r>
        <w:rPr>
          <w:rFonts w:ascii="Times New Roman" w:eastAsia="Times New Roman" w:hAnsi="Times New Roman" w:cs="Times New Roman"/>
          <w:lang w:eastAsia="pl-PL"/>
        </w:rPr>
        <w:t>III</w:t>
      </w:r>
    </w:p>
    <w:p w14:paraId="26E813E6" w14:textId="77777777" w:rsidR="00EF5004" w:rsidRPr="00063941" w:rsidRDefault="00EF5004" w:rsidP="00EF500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F5004" w:rsidRPr="00063941" w14:paraId="7D01B44C" w14:textId="77777777" w:rsidTr="001C72D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05038FF" w14:textId="77777777" w:rsidR="00EF5004" w:rsidRPr="00063941" w:rsidRDefault="00EF5004" w:rsidP="001C72D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475CECD" w14:textId="77777777" w:rsidR="001E2B53" w:rsidRDefault="001E2B53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Wykład monograficzne (kulturoznastwo)</w:t>
            </w:r>
          </w:p>
          <w:p w14:paraId="10A74B55" w14:textId="2AAE86CA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Dzieje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filmu niemieckojęzycznego</w:t>
            </w:r>
          </w:p>
        </w:tc>
      </w:tr>
      <w:tr w:rsidR="00EF5004" w:rsidRPr="00D0279C" w14:paraId="3DE26DC3" w14:textId="77777777" w:rsidTr="001C72D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6EBF32" w14:textId="77777777" w:rsidR="00EF5004" w:rsidRPr="00063941" w:rsidRDefault="00EF5004" w:rsidP="001C72D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4A9B71B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History of German language film</w:t>
            </w:r>
          </w:p>
        </w:tc>
      </w:tr>
    </w:tbl>
    <w:p w14:paraId="32999B58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F5004" w:rsidRPr="00063941" w14:paraId="46E2B37D" w14:textId="77777777" w:rsidTr="001C72D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9E96013" w14:textId="77777777" w:rsidR="00EF5004" w:rsidRPr="00063941" w:rsidRDefault="00EF5004" w:rsidP="001C72D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1917A254" w14:textId="77777777" w:rsidR="00EF5004" w:rsidRPr="00063941" w:rsidRDefault="00EF5004" w:rsidP="001C72D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ABB39CC" w14:textId="77777777" w:rsidR="00EF5004" w:rsidRPr="00063941" w:rsidRDefault="00EF5004" w:rsidP="001C72D8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3BA51350" w14:textId="401547C8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</w:tr>
    </w:tbl>
    <w:p w14:paraId="020C8A92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F5004" w:rsidRPr="00673296" w14:paraId="7975CAB6" w14:textId="77777777" w:rsidTr="001C72D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62CB372" w14:textId="77777777" w:rsidR="00EF5004" w:rsidRPr="00063941" w:rsidRDefault="00EF5004" w:rsidP="001C72D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BECDCED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dr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hab.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prof. U</w:t>
            </w:r>
            <w:r>
              <w:rPr>
                <w:rFonts w:ascii="Times New Roman" w:eastAsia="Times New Roman" w:hAnsi="Times New Roman" w:cs="Times New Roman"/>
                <w:lang w:val="en-US" w:eastAsia="pl-PL"/>
              </w:rPr>
              <w:t>KEN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Isabel Röskau-Rydel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8E46FFF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Zespół dydaktyczny</w:t>
            </w:r>
          </w:p>
          <w:p w14:paraId="6EA98C3C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178CE">
              <w:rPr>
                <w:rFonts w:ascii="Times New Roman" w:eastAsia="Times New Roman" w:hAnsi="Times New Roman" w:cs="Times New Roman"/>
                <w:lang w:eastAsia="pl-PL"/>
              </w:rPr>
              <w:t xml:space="preserve">dr hab.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prof. U</w:t>
            </w:r>
            <w:r>
              <w:rPr>
                <w:rFonts w:ascii="Times New Roman" w:eastAsia="Times New Roman" w:hAnsi="Times New Roman" w:cs="Times New Roman"/>
                <w:lang w:val="en-US" w:eastAsia="pl-PL"/>
              </w:rPr>
              <w:t>KEN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I. Röskau-Rydel</w:t>
            </w:r>
          </w:p>
        </w:tc>
      </w:tr>
    </w:tbl>
    <w:p w14:paraId="36EE9E21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7B35351F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4343DDFF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Opis kursu (cele kształcenia)</w:t>
      </w:r>
    </w:p>
    <w:p w14:paraId="1DA863A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F5004" w:rsidRPr="00063941" w14:paraId="4F93760C" w14:textId="77777777" w:rsidTr="001C72D8">
        <w:trPr>
          <w:trHeight w:val="1365"/>
        </w:trPr>
        <w:tc>
          <w:tcPr>
            <w:tcW w:w="9640" w:type="dxa"/>
          </w:tcPr>
          <w:p w14:paraId="60045D67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3941">
              <w:rPr>
                <w:rFonts w:ascii="Times New Roman" w:hAnsi="Times New Roman" w:cs="Times New Roman"/>
              </w:rPr>
              <w:t xml:space="preserve">Celem wykładu jest zapoznanie studenta z </w:t>
            </w:r>
            <w:r w:rsidRPr="00063941">
              <w:rPr>
                <w:rFonts w:ascii="Times New Roman" w:hAnsi="Times New Roman" w:cs="Times New Roman"/>
                <w:iCs/>
              </w:rPr>
              <w:t>najważniejszymi zjawiskami z dziedziny filmu niemiecko-języcznego (kino i telewizja)</w:t>
            </w:r>
            <w:r w:rsidRPr="00063941">
              <w:rPr>
                <w:rFonts w:ascii="Times New Roman" w:hAnsi="Times New Roman" w:cs="Times New Roman"/>
              </w:rPr>
              <w:t xml:space="preserve"> od powstawania filmu niemiego do XXI wieku. Wykład służy poszerzenie wiedzy studentów o wybranych faktach oraz nabywanie umiejętności dokonywania ich krytycznej oceny. Kurs prowadzony jest w j. niemieckim.</w:t>
            </w:r>
          </w:p>
          <w:p w14:paraId="228020CC" w14:textId="77777777" w:rsidR="00EF5004" w:rsidRPr="001E2B53" w:rsidRDefault="00EF5004" w:rsidP="001C72D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E2B53">
              <w:rPr>
                <w:rFonts w:ascii="Times New Roman" w:hAnsi="Times New Roman" w:cs="Times New Roman"/>
              </w:rPr>
              <w:t>Cele szczegółowe:</w:t>
            </w:r>
          </w:p>
          <w:p w14:paraId="2876E690" w14:textId="77777777" w:rsidR="00EF5004" w:rsidRPr="001E2B53" w:rsidRDefault="00EF5004" w:rsidP="001C72D8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E2B53">
              <w:rPr>
                <w:rFonts w:ascii="Times New Roman" w:hAnsi="Times New Roman" w:cs="Times New Roman"/>
              </w:rPr>
              <w:t>Student:</w:t>
            </w:r>
          </w:p>
          <w:p w14:paraId="7477DB7B" w14:textId="77777777" w:rsidR="00EF5004" w:rsidRPr="001E2B53" w:rsidRDefault="00EF5004" w:rsidP="00EF5004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E2B53">
              <w:rPr>
                <w:rFonts w:ascii="Times New Roman" w:hAnsi="Times New Roman" w:cs="Times New Roman"/>
              </w:rPr>
              <w:t>potrafi umiejscowić wybrane zjawiska kulturowe i socjologiczne w szerszym kontekście, również w odniesieniu do obowiązujących paradygmatów ideowo-kulturowych,</w:t>
            </w:r>
          </w:p>
          <w:p w14:paraId="352BEE3A" w14:textId="77777777" w:rsidR="00EF5004" w:rsidRPr="001E2B53" w:rsidRDefault="00EF5004" w:rsidP="00EF5004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E2B53">
              <w:rPr>
                <w:rFonts w:ascii="Times New Roman" w:hAnsi="Times New Roman" w:cs="Times New Roman"/>
              </w:rPr>
              <w:t>rozumie konieczność wieloaspektowego ujmowania zjawisk kultury i zna podstawowe podejścia metodologiczne nauk filologicznych,</w:t>
            </w:r>
          </w:p>
          <w:p w14:paraId="715EFA50" w14:textId="77777777" w:rsidR="00EF5004" w:rsidRPr="001E2B53" w:rsidRDefault="00EF5004" w:rsidP="00EF5004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E2B53">
              <w:rPr>
                <w:rFonts w:ascii="Times New Roman" w:hAnsi="Times New Roman" w:cs="Times New Roman"/>
              </w:rPr>
              <w:t>orientuje się we współczesnej problematyce kulturowo-społecznej i polityce historycznej krajów niemieckiego obszaru językowego i świata,</w:t>
            </w:r>
          </w:p>
          <w:p w14:paraId="63B5C7B2" w14:textId="77777777" w:rsidR="00EF5004" w:rsidRPr="001E2B53" w:rsidRDefault="00EF5004" w:rsidP="001C72D8">
            <w:pPr>
              <w:widowControl w:val="0"/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1E2B53">
              <w:rPr>
                <w:rFonts w:ascii="Times New Roman" w:eastAsia="SimSun" w:hAnsi="Times New Roman" w:cs="Times New Roman"/>
                <w:lang w:eastAsia="zh-CN"/>
              </w:rPr>
              <w:t>wzbogaca swoje słownictwo związane z poszczególnymi dziedzinami kultury.</w:t>
            </w:r>
          </w:p>
          <w:p w14:paraId="4FBAE29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724973A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CA895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041025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Warunki wstępne</w:t>
      </w:r>
    </w:p>
    <w:p w14:paraId="00EC3C1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5004" w:rsidRPr="00063941" w14:paraId="19541065" w14:textId="77777777" w:rsidTr="001C72D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CA8811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1D2A6C1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hAnsi="Times New Roman" w:cs="Times New Roman"/>
              </w:rPr>
              <w:t>Orientacja w historii kultury i współczesnym życiu kulturalnym krajów niemieckojęzycznych i Europy, orientacja w podstawowych metodach badawczych i paradygmatach kulturoznawstwa i filmoznawstwa</w:t>
            </w:r>
          </w:p>
        </w:tc>
      </w:tr>
      <w:tr w:rsidR="00EF5004" w:rsidRPr="00063941" w14:paraId="028D9640" w14:textId="77777777" w:rsidTr="001C72D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905A87D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91DAD48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Znajomość języka niemieckiego na poziomie C2, </w:t>
            </w:r>
            <w:r w:rsidRPr="00063941">
              <w:rPr>
                <w:rFonts w:ascii="Times New Roman" w:hAnsi="Times New Roman" w:cs="Times New Roman"/>
              </w:rPr>
              <w:t>umiejętności wieloaspektowego spojrzenia na zjawiska kultury</w:t>
            </w:r>
          </w:p>
        </w:tc>
      </w:tr>
      <w:tr w:rsidR="00EF5004" w:rsidRPr="00063941" w14:paraId="3E3A8FE8" w14:textId="77777777" w:rsidTr="001C72D8">
        <w:tc>
          <w:tcPr>
            <w:tcW w:w="1941" w:type="dxa"/>
            <w:shd w:val="clear" w:color="auto" w:fill="DBE5F1"/>
            <w:vAlign w:val="center"/>
          </w:tcPr>
          <w:p w14:paraId="0CC9C8BB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426593F" w14:textId="77777777" w:rsidR="00EF5004" w:rsidRPr="00063941" w:rsidRDefault="00EF5004" w:rsidP="001C72D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hAnsi="Times New Roman" w:cs="Times New Roman"/>
              </w:rPr>
              <w:t>Kursy w zakresie kultury niemieckiego obszaru językowego i literaturoznawstwa przewidziane programem studiów I stopnia</w:t>
            </w:r>
          </w:p>
        </w:tc>
      </w:tr>
    </w:tbl>
    <w:p w14:paraId="67AF938E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BC8FB1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E162BA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9542DB" w14:textId="77777777" w:rsidR="00EF5004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064AF8" w14:textId="77777777" w:rsidR="00931209" w:rsidRPr="00063941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327166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35257A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 xml:space="preserve">Efekty kształcenia </w:t>
      </w:r>
    </w:p>
    <w:p w14:paraId="06EBA7D8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F5004" w:rsidRPr="00063941" w14:paraId="09317438" w14:textId="77777777" w:rsidTr="001C72D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992B9F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CF466C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717054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EF5004" w:rsidRPr="00063941" w14:paraId="28E6952E" w14:textId="77777777" w:rsidTr="001C72D8">
        <w:trPr>
          <w:cantSplit/>
          <w:trHeight w:val="1838"/>
        </w:trPr>
        <w:tc>
          <w:tcPr>
            <w:tcW w:w="1979" w:type="dxa"/>
            <w:vMerge/>
          </w:tcPr>
          <w:p w14:paraId="4944478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96" w:type="dxa"/>
          </w:tcPr>
          <w:p w14:paraId="5B7824C9" w14:textId="301E9F10" w:rsidR="00EF5004" w:rsidRPr="00293511" w:rsidRDefault="00EF5004" w:rsidP="00293511">
            <w:pPr>
              <w:spacing w:after="120" w:line="240" w:lineRule="auto"/>
              <w:jc w:val="both"/>
              <w:rPr>
                <w:rFonts w:ascii="Times New Roman" w:eastAsia="MyriadPro-Regular" w:hAnsi="Times New Roman" w:cs="Times New Roman"/>
                <w:lang w:eastAsia="pl-PL"/>
              </w:rPr>
            </w:pPr>
            <w:r w:rsidRPr="00293511">
              <w:rPr>
                <w:rFonts w:ascii="Times New Roman" w:eastAsia="Times New Roman" w:hAnsi="Times New Roman" w:cs="Times New Roman"/>
                <w:lang w:eastAsia="pl-PL"/>
              </w:rPr>
              <w:t xml:space="preserve">K2_W01: </w:t>
            </w:r>
            <w:r w:rsidRPr="00293511">
              <w:rPr>
                <w:rFonts w:ascii="Times New Roman" w:hAnsi="Times New Roman" w:cs="Times New Roman"/>
              </w:rPr>
              <w:t>dysponuje pogłębioną i poszerzoną wiedzą w zakresie historii literatury, kultury i historii krajów niemieckiego obszaru językowego oraz gramatyki i historii języka niemieckiego; wiedzę tę jest w stanie rozwijać i twórczo stosować w działalności zawodowej</w:t>
            </w:r>
            <w:r w:rsidR="00293511">
              <w:rPr>
                <w:rFonts w:ascii="Times New Roman" w:hAnsi="Times New Roman" w:cs="Times New Roman"/>
              </w:rPr>
              <w:t>,</w:t>
            </w:r>
          </w:p>
          <w:p w14:paraId="68127C11" w14:textId="77777777" w:rsidR="00EF5004" w:rsidRPr="00293511" w:rsidRDefault="00293511" w:rsidP="002935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511">
              <w:rPr>
                <w:rFonts w:ascii="Times New Roman" w:eastAsia="Times New Roman" w:hAnsi="Times New Roman" w:cs="Times New Roman"/>
                <w:lang w:eastAsia="pl-PL"/>
              </w:rPr>
              <w:t xml:space="preserve">K2_W07: </w:t>
            </w:r>
            <w:r w:rsidRPr="00293511">
              <w:rPr>
                <w:rFonts w:ascii="Times New Roman" w:hAnsi="Times New Roman" w:cs="Times New Roman"/>
              </w:rPr>
              <w:t>ma pogłębioną wiedzę o kompleksowej naturze i zmienności zjawisk kulturowych, w tym literackich, dziejowych i językowych.</w:t>
            </w:r>
          </w:p>
          <w:p w14:paraId="3BD55655" w14:textId="285CC407" w:rsidR="00293511" w:rsidRPr="00063941" w:rsidRDefault="00293511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65" w:type="dxa"/>
          </w:tcPr>
          <w:p w14:paraId="275B1A14" w14:textId="77777777" w:rsidR="00293511" w:rsidRDefault="00A72BFE" w:rsidP="00A72BFE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K2_W03</w:t>
            </w:r>
          </w:p>
          <w:p w14:paraId="54EB08B5" w14:textId="77777777" w:rsidR="00A72BFE" w:rsidRDefault="00A72BFE" w:rsidP="00A72BFE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3DA5C9" w14:textId="77777777" w:rsidR="00A72BFE" w:rsidRDefault="00A72BFE" w:rsidP="00A72BFE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39EF00" w14:textId="77777777" w:rsidR="00A72BFE" w:rsidRDefault="00A72BFE" w:rsidP="00A72BFE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DBD0D0" w14:textId="38C0DCBF" w:rsidR="00A72BFE" w:rsidRPr="00063941" w:rsidRDefault="00A72BFE" w:rsidP="00A72BFE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K2_W05</w:t>
            </w:r>
          </w:p>
        </w:tc>
      </w:tr>
    </w:tbl>
    <w:p w14:paraId="30F5C27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32A812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66AE01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F5004" w:rsidRPr="00063941" w14:paraId="2E463116" w14:textId="77777777" w:rsidTr="001C72D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2E32A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A5B20A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000ED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EF5004" w:rsidRPr="00063941" w14:paraId="13C2B796" w14:textId="77777777" w:rsidTr="001C72D8">
        <w:trPr>
          <w:cantSplit/>
          <w:trHeight w:val="1920"/>
        </w:trPr>
        <w:tc>
          <w:tcPr>
            <w:tcW w:w="1985" w:type="dxa"/>
            <w:vMerge/>
          </w:tcPr>
          <w:p w14:paraId="55D5F0C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</w:tcPr>
          <w:p w14:paraId="0B840A8C" w14:textId="6A05AF97" w:rsidR="00EF5004" w:rsidRPr="00063941" w:rsidRDefault="00931209" w:rsidP="0029351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</w:t>
            </w:r>
            <w:r w:rsidR="00EF5004" w:rsidRPr="00063941">
              <w:rPr>
                <w:rFonts w:ascii="Times New Roman" w:eastAsia="Times New Roman" w:hAnsi="Times New Roman" w:cs="Times New Roman"/>
                <w:lang w:eastAsia="pl-PL"/>
              </w:rPr>
              <w:t>U01: posiada umiejętność merytorycznego argumentowania, z wykorzystaniem własnych poglądów oraz poglądów innych auto</w:t>
            </w:r>
            <w:r w:rsidR="00EF5004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="00EF5004" w:rsidRPr="00063941">
              <w:rPr>
                <w:rFonts w:ascii="Times New Roman" w:eastAsia="Times New Roman" w:hAnsi="Times New Roman" w:cs="Times New Roman"/>
                <w:lang w:eastAsia="pl-PL"/>
              </w:rPr>
              <w:t>ów, tworzenia syntetycznych podsumowań,</w:t>
            </w:r>
          </w:p>
          <w:p w14:paraId="63954C10" w14:textId="108B77A4" w:rsidR="00EF5004" w:rsidRPr="00063941" w:rsidRDefault="00931209" w:rsidP="002935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K2_</w:t>
            </w:r>
            <w:r w:rsidR="00EF5004" w:rsidRPr="00063941">
              <w:rPr>
                <w:rFonts w:ascii="Times New Roman" w:eastAsia="Times New Roman" w:hAnsi="Times New Roman" w:cs="Times New Roman"/>
                <w:bCs/>
                <w:lang w:eastAsia="pl-PL"/>
              </w:rPr>
              <w:t>U02:</w:t>
            </w:r>
            <w:r w:rsidR="00EF5004"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posiada umiejętność formułowania opinii krytycznych o wytworach kultury na podstawie wiedzy naukowej.</w:t>
            </w:r>
          </w:p>
        </w:tc>
        <w:tc>
          <w:tcPr>
            <w:tcW w:w="2410" w:type="dxa"/>
          </w:tcPr>
          <w:p w14:paraId="7193EC48" w14:textId="77777777" w:rsidR="00EF5004" w:rsidRPr="00063941" w:rsidRDefault="00EF5004" w:rsidP="001C72D8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K2_U06</w:t>
            </w:r>
          </w:p>
          <w:p w14:paraId="52DC8AA1" w14:textId="77777777" w:rsidR="00EF5004" w:rsidRPr="00063941" w:rsidRDefault="00EF5004" w:rsidP="001C72D8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BF21B8" w14:textId="77777777" w:rsidR="00EF5004" w:rsidRPr="00063941" w:rsidRDefault="00EF5004" w:rsidP="001C72D8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7D8AE0" w14:textId="77777777" w:rsidR="00EF5004" w:rsidRPr="00063941" w:rsidRDefault="00EF5004" w:rsidP="001C72D8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K2_U07</w:t>
            </w:r>
          </w:p>
          <w:p w14:paraId="0745971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009A1A0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8A5070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F5004" w:rsidRPr="00063941" w14:paraId="76144FCE" w14:textId="77777777" w:rsidTr="001C72D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13CC64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39094A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A376E1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293511" w:rsidRPr="00063941" w14:paraId="41CAB688" w14:textId="77777777" w:rsidTr="001C72D8">
        <w:trPr>
          <w:cantSplit/>
          <w:trHeight w:val="1509"/>
        </w:trPr>
        <w:tc>
          <w:tcPr>
            <w:tcW w:w="1985" w:type="dxa"/>
            <w:vMerge/>
          </w:tcPr>
          <w:p w14:paraId="04468947" w14:textId="77777777" w:rsidR="00293511" w:rsidRPr="00063941" w:rsidRDefault="00293511" w:rsidP="0029351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</w:tcPr>
          <w:p w14:paraId="4002D111" w14:textId="77777777" w:rsidR="00293511" w:rsidRPr="00293511" w:rsidRDefault="00293511" w:rsidP="002935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511">
              <w:rPr>
                <w:rFonts w:ascii="Times New Roman" w:hAnsi="Times New Roman" w:cs="Times New Roman"/>
              </w:rPr>
              <w:t>K2_U06: 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historyczno-kulturowym.</w:t>
            </w:r>
          </w:p>
          <w:p w14:paraId="5CA7D513" w14:textId="7D05A63C" w:rsidR="00293511" w:rsidRPr="00293511" w:rsidRDefault="00293511" w:rsidP="002935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511">
              <w:rPr>
                <w:rFonts w:ascii="Times New Roman" w:hAnsi="Times New Roman" w:cs="Times New Roman"/>
              </w:rPr>
              <w:t>K2_U09: potrafi w sposób przystępny popularyzować wiedzę filologiczną w języku polskim i niemieckim, z wykorzystaniem różnych kanałów i technik komunikacyjnych,</w:t>
            </w:r>
          </w:p>
          <w:p w14:paraId="1C35698B" w14:textId="6193B229" w:rsidR="00293511" w:rsidRPr="00293511" w:rsidRDefault="00293511" w:rsidP="002935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511">
              <w:rPr>
                <w:rFonts w:ascii="Times New Roman" w:eastAsia="Times New Roman" w:hAnsi="Times New Roman" w:cs="Times New Roman"/>
                <w:lang w:eastAsia="pl-PL"/>
              </w:rPr>
              <w:t xml:space="preserve">K2_U11: </w:t>
            </w:r>
            <w:r w:rsidRPr="00293511">
              <w:rPr>
                <w:rFonts w:ascii="Times New Roman" w:hAnsi="Times New Roman" w:cs="Times New Roman"/>
              </w:rPr>
              <w:t>przygotowuje kompleksowe wystąpienia ustne i prezentacje w języku niemieckim.</w:t>
            </w:r>
          </w:p>
          <w:p w14:paraId="0C5BF343" w14:textId="0DF85946" w:rsidR="00293511" w:rsidRPr="00063941" w:rsidRDefault="00293511" w:rsidP="0029351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</w:tcPr>
          <w:p w14:paraId="2D51CB1D" w14:textId="77777777" w:rsidR="00293511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K2_U08</w:t>
            </w:r>
          </w:p>
          <w:p w14:paraId="677108FD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8664A2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A01449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3CE4F1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F51D675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F46162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8AF899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K2_U01</w:t>
            </w:r>
          </w:p>
          <w:p w14:paraId="197CAAB5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7EFBE1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92B40E" w14:textId="77777777" w:rsidR="00CB7F82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E21EF7" w14:textId="64C96685" w:rsidR="00CB7F82" w:rsidRPr="00063941" w:rsidRDefault="00CB7F82" w:rsidP="00CB7F8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K2_U04</w:t>
            </w:r>
          </w:p>
        </w:tc>
      </w:tr>
    </w:tbl>
    <w:p w14:paraId="18C96037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7CEB89" w14:textId="77777777" w:rsidR="00EF5004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9E8E20" w14:textId="77777777" w:rsidR="00931209" w:rsidRPr="00063941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F5004" w:rsidRPr="00063941" w14:paraId="557B54B0" w14:textId="77777777" w:rsidTr="001C72D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649A2B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Organizacja</w:t>
            </w:r>
          </w:p>
        </w:tc>
      </w:tr>
      <w:tr w:rsidR="00EF5004" w:rsidRPr="00063941" w14:paraId="5FC03FB3" w14:textId="77777777" w:rsidTr="001C72D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76CCCE9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FDF2D8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Wykład</w:t>
            </w:r>
          </w:p>
          <w:p w14:paraId="605A0708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CB171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Ćwiczenia w grupach</w:t>
            </w:r>
          </w:p>
        </w:tc>
      </w:tr>
      <w:tr w:rsidR="00EF5004" w:rsidRPr="00063941" w14:paraId="5BD92AAA" w14:textId="77777777" w:rsidTr="001C72D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D589569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A68BFBF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910417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56AA05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2CC5361E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4B9EE7F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BFF5090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5CC2504B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58F3EFD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03703F6A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43D6E46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43BC1FB6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19705F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1F8AB87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02019E47" w14:textId="77777777" w:rsidTr="001C72D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46A6AE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27542C4" w14:textId="3CDA5269" w:rsidR="00EF5004" w:rsidRPr="00063941" w:rsidRDefault="00931209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8F4614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01DE4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407AF9C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E8D035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88679A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FB83F2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0E9FFFB6" w14:textId="77777777" w:rsidTr="001C72D8">
        <w:trPr>
          <w:trHeight w:val="462"/>
        </w:trPr>
        <w:tc>
          <w:tcPr>
            <w:tcW w:w="1611" w:type="dxa"/>
            <w:vAlign w:val="center"/>
          </w:tcPr>
          <w:p w14:paraId="1321C896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1218DE37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11A58B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089CDD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C769C2F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527F02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DF3196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7E3ABC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B21B28C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CB7EFF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D3EA30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Opis metod prowadzenia zajęć</w:t>
      </w:r>
    </w:p>
    <w:p w14:paraId="67CBD5FA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F5004" w:rsidRPr="00063941" w14:paraId="4FF5D858" w14:textId="77777777" w:rsidTr="001C72D8">
        <w:trPr>
          <w:trHeight w:val="1153"/>
        </w:trPr>
        <w:tc>
          <w:tcPr>
            <w:tcW w:w="9622" w:type="dxa"/>
          </w:tcPr>
          <w:p w14:paraId="11DCCDE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Metoda komunikacyjna oraz zadaniowa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5ED4214F" w14:textId="6DF7DFCF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Metody podające, eksponujące, problemowe, aktywizujące (pokaz wycinków z filmów </w:t>
            </w:r>
            <w:r w:rsidR="00931209"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fabularnych </w:t>
            </w:r>
            <w:r w:rsidR="00931209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dokumentarnych)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B0EC059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Metody wspierające autonomiczne uczenie się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257982C9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9B1231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15ABFA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Formy sprawdzania efektów uczenia się</w:t>
      </w:r>
    </w:p>
    <w:p w14:paraId="5B738F47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F5004" w:rsidRPr="00063941" w14:paraId="1BBCE57E" w14:textId="77777777" w:rsidTr="001C72D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4C8190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136B4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E –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08115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8ECC9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4B925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3A43D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494AFA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CE115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7B289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FD2073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76BD6A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174A7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90AA1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DA460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Inne</w:t>
            </w:r>
          </w:p>
        </w:tc>
      </w:tr>
      <w:tr w:rsidR="00EF5004" w:rsidRPr="00063941" w14:paraId="5E93C7F6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8BCC4A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CD1F9A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62C56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3C869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043E3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D3013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E2A140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51014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AA98F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BC3BE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F5257B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FC092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F913B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576EDF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5E86CC29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6B2126" w14:textId="3830AA96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W0</w:t>
            </w:r>
            <w:r w:rsidR="00931209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666" w:type="dxa"/>
            <w:shd w:val="clear" w:color="auto" w:fill="FFFFFF"/>
          </w:tcPr>
          <w:p w14:paraId="36E3A78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9E3E5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CA126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2FE25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0BDC6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144F3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2FAFF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7F9A4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4DC0E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1EE191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46340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4760EA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5DBF7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589BB079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E30689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22A0A1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D1803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3003B1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0A44C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FDC8A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07B59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CF270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19B720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693103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2E182F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6A230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CED9E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8B21C7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60EC9B12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CE025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53CFBDA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96CD2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48839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EE1E6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109B9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2D278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531B3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47383C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45454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E800C8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6CD55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40EC40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B4534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5155C29F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05E32B" w14:textId="40BDDF62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K0</w:t>
            </w:r>
            <w:r w:rsidR="00931209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14:paraId="2CE8DC7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E6DC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DA7A153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E4C232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FAD83A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45D74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61819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B51E73" w14:textId="7E208C8D" w:rsidR="00EF5004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FC2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A9ECD2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31A72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E6C71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71304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F5004" w:rsidRPr="00063941" w14:paraId="66CE4D16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183BC1" w14:textId="6DD84078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K0</w:t>
            </w:r>
            <w:r w:rsidR="00931209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666" w:type="dxa"/>
            <w:shd w:val="clear" w:color="auto" w:fill="FFFFFF"/>
          </w:tcPr>
          <w:p w14:paraId="56B94DD4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EB9B61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B49826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3DE7B0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EE046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2BEFD6" w14:textId="15041B6F" w:rsidR="00EF5004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9CA75B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CD2AE5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4DF3386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6C8B85E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55B0E8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70AE6A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DFF531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31209" w:rsidRPr="00063941" w14:paraId="23C0EF33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F169A7" w14:textId="6F1BB538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K11</w:t>
            </w:r>
          </w:p>
        </w:tc>
        <w:tc>
          <w:tcPr>
            <w:tcW w:w="666" w:type="dxa"/>
            <w:shd w:val="clear" w:color="auto" w:fill="FFFFFF"/>
          </w:tcPr>
          <w:p w14:paraId="0B6EE810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C970B9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F64AEA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A4C773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847BD1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8ED021" w14:textId="599D2EFD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D3353C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AE484A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0D1824B7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2452E2F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309B9A2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235FBC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1C67A4" w14:textId="77777777" w:rsidR="00931209" w:rsidRPr="00063941" w:rsidRDefault="00931209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370419A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91670B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2AF061" w14:textId="77777777" w:rsidR="00EF5004" w:rsidRPr="00063941" w:rsidRDefault="00EF5004" w:rsidP="00EF500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5004" w:rsidRPr="00063941" w14:paraId="011862B8" w14:textId="77777777" w:rsidTr="001C72D8">
        <w:tc>
          <w:tcPr>
            <w:tcW w:w="1941" w:type="dxa"/>
            <w:shd w:val="clear" w:color="auto" w:fill="DBE5F1"/>
            <w:vAlign w:val="center"/>
          </w:tcPr>
          <w:p w14:paraId="2F549BD8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BEB88CE" w14:textId="6D224AB3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hAnsi="Times New Roman" w:cs="Times New Roman"/>
              </w:rPr>
              <w:t>Warunkiem uzyskania zaliczenia jest regularne i aktywne uczestnictwo w zajęciach</w:t>
            </w:r>
            <w:r w:rsidR="00D0279C">
              <w:rPr>
                <w:rFonts w:ascii="Times New Roman" w:hAnsi="Times New Roman" w:cs="Times New Roman"/>
              </w:rPr>
              <w:t xml:space="preserve"> oraz</w:t>
            </w:r>
            <w:r w:rsidRPr="00063941">
              <w:rPr>
                <w:rFonts w:ascii="Times New Roman" w:hAnsi="Times New Roman" w:cs="Times New Roman"/>
              </w:rPr>
              <w:t xml:space="preserve"> </w:t>
            </w:r>
            <w:r w:rsidR="00D0279C">
              <w:rPr>
                <w:rFonts w:ascii="Times New Roman" w:hAnsi="Times New Roman" w:cs="Times New Roman"/>
              </w:rPr>
              <w:t>przygotowanie referatu (PPP). Kurs skończy się egzaminem pisemnym</w:t>
            </w:r>
            <w:r w:rsidRPr="00063941">
              <w:rPr>
                <w:rFonts w:ascii="Times New Roman" w:hAnsi="Times New Roman" w:cs="Times New Roman"/>
              </w:rPr>
              <w:t>.</w:t>
            </w:r>
          </w:p>
          <w:p w14:paraId="75EC30C8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F8FDC47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024271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5004" w:rsidRPr="00063941" w14:paraId="222071EF" w14:textId="77777777" w:rsidTr="001C72D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0ABBECAA" w14:textId="77777777" w:rsidR="00EF5004" w:rsidRPr="00063941" w:rsidRDefault="00EF5004" w:rsidP="001C72D8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672FE83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49ACFBD" w14:textId="77777777" w:rsidR="00EF5004" w:rsidRPr="00063941" w:rsidRDefault="00EF500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1BFA35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EAC97A" w14:textId="77777777" w:rsidR="00EF5004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C80B742" w14:textId="77777777" w:rsidR="00931209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CD87F5" w14:textId="77777777" w:rsidR="00931209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A42A22" w14:textId="77777777" w:rsidR="00931209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1E4575" w14:textId="77777777" w:rsidR="00931209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87F522" w14:textId="77777777" w:rsidR="00931209" w:rsidRPr="00063941" w:rsidRDefault="00931209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402AFB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lastRenderedPageBreak/>
        <w:t>Treści merytoryczne (wykaz tematów)</w:t>
      </w:r>
    </w:p>
    <w:p w14:paraId="11BDBAF9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F5004" w:rsidRPr="00063941" w14:paraId="376B9E1C" w14:textId="77777777" w:rsidTr="001C72D8">
        <w:trPr>
          <w:trHeight w:val="699"/>
        </w:trPr>
        <w:tc>
          <w:tcPr>
            <w:tcW w:w="9622" w:type="dxa"/>
          </w:tcPr>
          <w:p w14:paraId="36BAA97D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0501BE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Dzieje i rozwój kina niemego i dźwiękowego</w:t>
            </w:r>
          </w:p>
          <w:p w14:paraId="0520ADFE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Propaganda w filmie, 1933-1945</w:t>
            </w:r>
          </w:p>
          <w:p w14:paraId="51BFA630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Wybrane przykłady propagandy w filmie</w:t>
            </w:r>
          </w:p>
          <w:p w14:paraId="40577321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Niemieccy i austriaccy aktorzy w emigracji, 1933-1945</w:t>
            </w:r>
          </w:p>
          <w:p w14:paraId="75E87DD8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Film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po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 r. 1945: </w:t>
            </w:r>
            <w:r w:rsidRPr="00063941">
              <w:rPr>
                <w:rFonts w:ascii="Times New Roman" w:eastAsia="Times New Roman" w:hAnsi="Times New Roman" w:cs="Times New Roman"/>
                <w:i/>
                <w:color w:val="000000"/>
                <w:lang w:val="de-DE" w:eastAsia="pl-PL"/>
              </w:rPr>
              <w:t>Heimatfilm</w:t>
            </w:r>
            <w:r w:rsidRPr="00063941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 i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komedie</w:t>
            </w:r>
            <w:proofErr w:type="spellEnd"/>
          </w:p>
          <w:p w14:paraId="7330C4E5" w14:textId="77777777" w:rsidR="00EF5004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Tematy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histor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yczne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w filmach</w:t>
            </w:r>
          </w:p>
          <w:p w14:paraId="30FE8818" w14:textId="77777777" w:rsidR="00EF5004" w:rsidRPr="00063941" w:rsidRDefault="00EF5004" w:rsidP="001C72D8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Polsko-niemieckie tematy w filmach</w:t>
            </w:r>
          </w:p>
          <w:p w14:paraId="2FB7C0C9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69D6FC4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D572A4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Wykaz literatury podstawowej</w:t>
      </w:r>
    </w:p>
    <w:p w14:paraId="279BDF83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F5004" w:rsidRPr="00063941" w14:paraId="52B14F44" w14:textId="77777777" w:rsidTr="001C72D8">
        <w:trPr>
          <w:trHeight w:val="1098"/>
        </w:trPr>
        <w:tc>
          <w:tcPr>
            <w:tcW w:w="9622" w:type="dxa"/>
          </w:tcPr>
          <w:p w14:paraId="21DA6794" w14:textId="77777777" w:rsidR="00EF5004" w:rsidRPr="00063941" w:rsidRDefault="00EF5004" w:rsidP="001C72D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52C45B14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>Geschichte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hg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 xml:space="preserve">. von Wolfgang Jacobsen u.a., in Zusammenarbeit mit dem Filmmuseum </w:t>
            </w:r>
            <w:proofErr w:type="gramStart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Berlin,  2.</w:t>
            </w:r>
            <w:proofErr w:type="gramEnd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 xml:space="preserve">, aktualisierte und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erw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. Aufl. – Stuttgart, Weimar 2004</w:t>
            </w:r>
          </w:p>
          <w:p w14:paraId="51E6DE97" w14:textId="77777777" w:rsidR="00EF5004" w:rsidRPr="00063941" w:rsidRDefault="00EF5004" w:rsidP="001C72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Kramer Thomas / Martin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Prucha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Film im Lauf der Zeit: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100 Jahre Kino </w:t>
            </w:r>
            <w:r w:rsidRPr="00063941">
              <w:rPr>
                <w:rFonts w:ascii="Times New Roman" w:eastAsia="Times New Roman" w:hAnsi="Times New Roman" w:cs="Times New Roman"/>
                <w:bCs/>
                <w:i/>
                <w:lang w:val="de-DE" w:eastAsia="de-DE"/>
              </w:rPr>
              <w:t>in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 Deutschland, Österreich und </w:t>
            </w:r>
            <w:r w:rsidRPr="00063941">
              <w:rPr>
                <w:rFonts w:ascii="Times New Roman" w:eastAsia="Times New Roman" w:hAnsi="Times New Roman" w:cs="Times New Roman"/>
                <w:bCs/>
                <w:i/>
                <w:lang w:val="de-DE" w:eastAsia="de-DE"/>
              </w:rPr>
              <w:t>der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 Schweiz</w:t>
            </w:r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, Wien 1994</w:t>
            </w:r>
          </w:p>
          <w:p w14:paraId="20F615E8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Prinzler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Hans Helmut,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Chronik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Stuttgart 1995</w:t>
            </w:r>
          </w:p>
          <w:p w14:paraId="1BB330F6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Wulf Joseph,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Theater und Film im Dritten Reich. Eine Dokumentation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Frankfurt/Main, Berlin, Wien 1983</w:t>
            </w:r>
          </w:p>
          <w:p w14:paraId="446A1260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Podstawowe informacje w internecie:</w:t>
            </w:r>
          </w:p>
          <w:p w14:paraId="344FD1E1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Friedrich Wilhelm Murnau-Stiftung www.murnau-stiftung.de</w:t>
            </w:r>
          </w:p>
          <w:p w14:paraId="753378E1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www. kinofenster.de, </w:t>
            </w:r>
            <w:r>
              <w:fldChar w:fldCharType="begin"/>
            </w:r>
            <w:r>
              <w:instrText>HYPERLINK "http://www.filmportal.de"</w:instrText>
            </w:r>
            <w:r>
              <w:fldChar w:fldCharType="separate"/>
            </w:r>
            <w:r w:rsidRPr="00063941">
              <w:rPr>
                <w:rStyle w:val="Hyperlink"/>
                <w:rFonts w:ascii="Times New Roman" w:eastAsia="Times New Roman" w:hAnsi="Times New Roman" w:cs="Times New Roman"/>
                <w:lang w:eastAsia="pl-PL"/>
              </w:rPr>
              <w:t>www.filmportal.de</w:t>
            </w:r>
            <w:r>
              <w:fldChar w:fldCharType="end"/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6394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ateriały dostarczone przez prowadzące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</w:t>
            </w:r>
            <w:r w:rsidRPr="0006394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</w:tr>
    </w:tbl>
    <w:p w14:paraId="773AC389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6C44D3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Wykaz literatury uzupełniającej</w:t>
      </w:r>
    </w:p>
    <w:p w14:paraId="68991569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F5004" w:rsidRPr="00D0279C" w14:paraId="515FA96D" w14:textId="77777777" w:rsidTr="001C72D8">
        <w:trPr>
          <w:trHeight w:val="1112"/>
        </w:trPr>
        <w:tc>
          <w:tcPr>
            <w:tcW w:w="9622" w:type="dxa"/>
          </w:tcPr>
          <w:p w14:paraId="53D75747" w14:textId="77777777" w:rsidR="00EF5004" w:rsidRPr="00063941" w:rsidRDefault="00EF5004" w:rsidP="001C72D8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073C1B7C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Donner Wolf,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Propaganda und Film im „Dritten Reich“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. v. Jeanine Meerapfel, Berlin 1995</w:t>
            </w:r>
          </w:p>
          <w:p w14:paraId="27F70B9C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Koebner Thomas,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Idole des deutschen Films 1895-1994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Stuttgart 1995</w:t>
            </w:r>
          </w:p>
          <w:p w14:paraId="4B8535EA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Kracauer Siegfried,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Von Caligari zu Hitler: eine psychologische Geschichte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2. 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Aufl., Frankfurt am Main 1993</w:t>
            </w:r>
          </w:p>
          <w:p w14:paraId="50722E78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Król Eugenius</w:t>
            </w:r>
            <w:r w:rsidRPr="0006394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z </w:t>
            </w:r>
            <w:r w:rsidRPr="00063941">
              <w:rPr>
                <w:rFonts w:ascii="Times New Roman" w:eastAsia="Times New Roman" w:hAnsi="Times New Roman" w:cs="Times New Roman"/>
                <w:iCs/>
                <w:lang w:eastAsia="pl-PL"/>
              </w:rPr>
              <w:t>Cezary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063941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Propaganda</w:t>
            </w:r>
            <w:r w:rsidRPr="0006394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i indoktrynacja narodowego socjalizmu w Niemczech 1919 - 1945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, Warszawa 1999</w:t>
            </w:r>
          </w:p>
          <w:p w14:paraId="476D90FA" w14:textId="77777777" w:rsidR="00EF5004" w:rsidRPr="00063941" w:rsidRDefault="00EF5004" w:rsidP="001C72D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Leiser Erwin,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„Deutschland, erwache!” Propaganda im Film des Dritten Reiches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Mit einer Nachbetrachtung von Mathias Greffrath, </w:t>
            </w:r>
            <w:proofErr w:type="spellStart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erw</w:t>
            </w:r>
            <w:proofErr w:type="spellEnd"/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. Neuausgabe, Reinbek bei Hamburg 1989</w:t>
            </w:r>
          </w:p>
        </w:tc>
      </w:tr>
    </w:tbl>
    <w:p w14:paraId="5DF395EF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</w:p>
    <w:p w14:paraId="64CBDBC5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</w:p>
    <w:p w14:paraId="7BBB0E9F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Bilans godzinowy zgodny z CNPS (Całkowity Nakład Pracy Studenta)</w:t>
      </w:r>
    </w:p>
    <w:p w14:paraId="522CE5D8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F5004" w:rsidRPr="00063941" w14:paraId="3EF36D0E" w14:textId="77777777" w:rsidTr="001C72D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F7A6184" w14:textId="77777777" w:rsidR="00EF5004" w:rsidRPr="00063941" w:rsidRDefault="00EF5004" w:rsidP="001C72D8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4FBDAD2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Wykład</w:t>
            </w:r>
          </w:p>
        </w:tc>
        <w:tc>
          <w:tcPr>
            <w:tcW w:w="1066" w:type="dxa"/>
            <w:vAlign w:val="center"/>
          </w:tcPr>
          <w:p w14:paraId="3D068A46" w14:textId="15DB21BF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EF5004" w:rsidRPr="00063941" w14:paraId="059BF1E3" w14:textId="77777777" w:rsidTr="001C72D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BAB92D2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202C48E0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DF470E5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F5004" w:rsidRPr="00063941" w14:paraId="7452EFC5" w14:textId="77777777" w:rsidTr="001C72D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A9B4C22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C496CF" w14:textId="77777777" w:rsidR="00EF5004" w:rsidRPr="00063941" w:rsidRDefault="00EF5004" w:rsidP="001C72D8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ADA509B" w14:textId="68797A3A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EF5004" w:rsidRPr="00063941" w14:paraId="089A76B0" w14:textId="77777777" w:rsidTr="001C72D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CC551E0" w14:textId="77777777" w:rsidR="00EF5004" w:rsidRPr="00063941" w:rsidRDefault="00EF5004" w:rsidP="001C72D8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8E2DB36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200827B" w14:textId="1E90F8D1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EF5004" w:rsidRPr="00063941" w14:paraId="5D77DBCB" w14:textId="77777777" w:rsidTr="001C72D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8C7F4C9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1A069B5D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A82F82F" w14:textId="610ECBB0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EF5004" w:rsidRPr="00063941" w14:paraId="469816A4" w14:textId="77777777" w:rsidTr="001C72D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A37E7D7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2DC60EEE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237828D" w14:textId="3B74963E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EF5004" w:rsidRPr="00063941" w14:paraId="26DB80F3" w14:textId="77777777" w:rsidTr="001C72D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3A96CFD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5C716D4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1C39296" w14:textId="4F2DA381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EF5004" w:rsidRPr="00063941" w14:paraId="29F038F1" w14:textId="77777777" w:rsidTr="001C72D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EEB8CD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347819" w14:textId="56E559F9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EF5004" w:rsidRPr="00063941" w14:paraId="118015E9" w14:textId="77777777" w:rsidTr="001C72D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53191" w14:textId="77777777" w:rsidR="00EF5004" w:rsidRPr="00063941" w:rsidRDefault="00EF5004" w:rsidP="001C72D8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B0B7479" w14:textId="29E0AD4E" w:rsidR="00EF5004" w:rsidRPr="00063941" w:rsidRDefault="00931209" w:rsidP="001C72D8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14:paraId="79D537D9" w14:textId="77777777" w:rsidR="00EF5004" w:rsidRPr="00063941" w:rsidRDefault="00EF5004" w:rsidP="00EF500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CC867B" w14:textId="77777777" w:rsidR="00EF5004" w:rsidRPr="00063941" w:rsidRDefault="00EF5004" w:rsidP="00EF5004">
      <w:pPr>
        <w:rPr>
          <w:rFonts w:ascii="Times New Roman" w:hAnsi="Times New Roman" w:cs="Times New Roman"/>
        </w:rPr>
      </w:pPr>
    </w:p>
    <w:p w14:paraId="5EACEDF8" w14:textId="77777777" w:rsidR="00E34C30" w:rsidRDefault="00E34C30"/>
    <w:sectPr w:rsidR="00E34C30" w:rsidSect="00EF50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CE3DD" w14:textId="77777777" w:rsidR="002447D5" w:rsidRDefault="002447D5">
      <w:pPr>
        <w:spacing w:after="0" w:line="240" w:lineRule="auto"/>
      </w:pPr>
      <w:r>
        <w:separator/>
      </w:r>
    </w:p>
  </w:endnote>
  <w:endnote w:type="continuationSeparator" w:id="0">
    <w:p w14:paraId="69367316" w14:textId="77777777" w:rsidR="002447D5" w:rsidRDefault="002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E6AA9" w14:textId="77777777" w:rsidR="00236FF4" w:rsidRDefault="00236F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24CAF" w14:textId="77777777" w:rsidR="00236FF4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7214C19E" w14:textId="77777777" w:rsidR="00236FF4" w:rsidRDefault="00236F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6A332" w14:textId="77777777" w:rsidR="00236FF4" w:rsidRDefault="00236F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89B99" w14:textId="77777777" w:rsidR="002447D5" w:rsidRDefault="002447D5">
      <w:pPr>
        <w:spacing w:after="0" w:line="240" w:lineRule="auto"/>
      </w:pPr>
      <w:r>
        <w:separator/>
      </w:r>
    </w:p>
  </w:footnote>
  <w:footnote w:type="continuationSeparator" w:id="0">
    <w:p w14:paraId="37A12A5D" w14:textId="77777777" w:rsidR="002447D5" w:rsidRDefault="002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FDFE5" w14:textId="77777777" w:rsidR="00236FF4" w:rsidRDefault="00236F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71F1B" w14:textId="77777777" w:rsidR="00236FF4" w:rsidRDefault="00236FF4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5CC59" w14:textId="77777777" w:rsidR="00236FF4" w:rsidRDefault="00236F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3134AA"/>
    <w:multiLevelType w:val="hybridMultilevel"/>
    <w:tmpl w:val="0C1E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9139345">
    <w:abstractNumId w:val="0"/>
  </w:num>
  <w:num w:numId="2" w16cid:durableId="619070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004"/>
    <w:rsid w:val="001E2B53"/>
    <w:rsid w:val="00236FF4"/>
    <w:rsid w:val="002447D5"/>
    <w:rsid w:val="00293511"/>
    <w:rsid w:val="00362C2E"/>
    <w:rsid w:val="00931209"/>
    <w:rsid w:val="00A237D3"/>
    <w:rsid w:val="00A31CFB"/>
    <w:rsid w:val="00A72BFE"/>
    <w:rsid w:val="00C65E5F"/>
    <w:rsid w:val="00CB7F82"/>
    <w:rsid w:val="00CC5D40"/>
    <w:rsid w:val="00D0279C"/>
    <w:rsid w:val="00E34C30"/>
    <w:rsid w:val="00EF5004"/>
    <w:rsid w:val="00F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DA34"/>
  <w15:chartTrackingRefBased/>
  <w15:docId w15:val="{1BD680C6-30C9-41FC-9F09-565AFB47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5004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50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50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F50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F50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F50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F50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F50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F50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F50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50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50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F50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F500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F500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F500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F500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F500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F500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F50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F50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50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5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F50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F500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F500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F500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F50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F500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F500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semiHidden/>
    <w:unhideWhenUsed/>
    <w:rsid w:val="00EF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F5004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EF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F5004"/>
    <w:rPr>
      <w:kern w:val="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EF500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DDA998-4476-4605-83BD-36CE021272A8}"/>
</file>

<file path=customXml/itemProps2.xml><?xml version="1.0" encoding="utf-8"?>
<ds:datastoreItem xmlns:ds="http://schemas.openxmlformats.org/officeDocument/2006/customXml" ds:itemID="{CA539D0A-EBEF-46C7-90D8-5DBF1CEA061C}"/>
</file>

<file path=customXml/itemProps3.xml><?xml version="1.0" encoding="utf-8"?>
<ds:datastoreItem xmlns:ds="http://schemas.openxmlformats.org/officeDocument/2006/customXml" ds:itemID="{674E0E07-C166-4995-A9F0-5298E71D8C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5</cp:revision>
  <dcterms:created xsi:type="dcterms:W3CDTF">2025-07-30T08:59:00Z</dcterms:created>
  <dcterms:modified xsi:type="dcterms:W3CDTF">2025-07-31T10:29:00Z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